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CA" w:rsidRDefault="00C847CA" w:rsidP="00F96D51"/>
    <w:p w:rsidR="00C847CA" w:rsidRDefault="00C847CA" w:rsidP="00F96D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C847CA" w:rsidRPr="00F96D51" w:rsidRDefault="00C847CA" w:rsidP="00F96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C847CA" w:rsidRPr="00F96D51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7CA" w:rsidRPr="00F96D51" w:rsidRDefault="00C847CA" w:rsidP="00F96D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5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47CA" w:rsidRPr="00F96D51" w:rsidRDefault="00C847CA" w:rsidP="003E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D51">
        <w:rPr>
          <w:rFonts w:ascii="Times New Roman" w:hAnsi="Times New Roman" w:cs="Times New Roman"/>
          <w:sz w:val="24"/>
          <w:szCs w:val="24"/>
        </w:rPr>
        <w:t xml:space="preserve">от  12 декабря 2014 года                             № 687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D51">
        <w:rPr>
          <w:rFonts w:ascii="Times New Roman" w:hAnsi="Times New Roman" w:cs="Times New Roman"/>
          <w:sz w:val="24"/>
          <w:szCs w:val="24"/>
        </w:rPr>
        <w:t xml:space="preserve">                     п. Новонукутский   </w:t>
      </w:r>
    </w:p>
    <w:p w:rsidR="00C847CA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нормативов  градостроительного</w:t>
      </w:r>
    </w:p>
    <w:p w:rsidR="00C847CA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проектирования и утверждении  Положения 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863763">
        <w:rPr>
          <w:rFonts w:ascii="Times New Roman" w:hAnsi="Times New Roman" w:cs="Times New Roman"/>
          <w:sz w:val="24"/>
          <w:szCs w:val="24"/>
        </w:rPr>
        <w:t xml:space="preserve"> подготовки 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763">
        <w:rPr>
          <w:rFonts w:ascii="Times New Roman" w:hAnsi="Times New Roman" w:cs="Times New Roman"/>
          <w:sz w:val="24"/>
          <w:szCs w:val="24"/>
        </w:rPr>
        <w:t xml:space="preserve"> местных 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13">
        <w:rPr>
          <w:rFonts w:ascii="Times New Roman" w:hAnsi="Times New Roman" w:cs="Times New Roman"/>
          <w:sz w:val="24"/>
          <w:szCs w:val="24"/>
        </w:rPr>
        <w:t xml:space="preserve"> </w:t>
      </w:r>
      <w:r w:rsidRPr="00863763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C847CA" w:rsidRPr="000A3E13" w:rsidRDefault="00C847CA" w:rsidP="00CE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13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C847CA" w:rsidRPr="00863763" w:rsidRDefault="00C847CA" w:rsidP="00CE413F">
      <w:pPr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C847CA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6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376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года № 131-ФЗ «</w:t>
      </w:r>
      <w:r w:rsidRPr="0086376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63763">
        <w:rPr>
          <w:rFonts w:ascii="Times New Roman" w:hAnsi="Times New Roman" w:cs="Times New Roman"/>
          <w:sz w:val="24"/>
          <w:szCs w:val="24"/>
        </w:rPr>
        <w:t xml:space="preserve">, 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  от 23.07.2008 года № 59</w:t>
      </w:r>
      <w:r w:rsidRPr="00863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3763">
        <w:rPr>
          <w:rFonts w:ascii="Times New Roman" w:hAnsi="Times New Roman" w:cs="Times New Roman"/>
          <w:sz w:val="24"/>
          <w:szCs w:val="24"/>
        </w:rPr>
        <w:t xml:space="preserve">З "О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 в Иркутской области»</w:t>
      </w:r>
      <w:r w:rsidRPr="00863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</w:t>
      </w:r>
      <w:r w:rsidRPr="00863763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76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3E13">
        <w:rPr>
          <w:rFonts w:ascii="Times New Roman" w:hAnsi="Times New Roman" w:cs="Times New Roman"/>
          <w:sz w:val="24"/>
          <w:szCs w:val="24"/>
        </w:rPr>
        <w:t>образования «Нукутский район»,  Администрация</w:t>
      </w:r>
    </w:p>
    <w:p w:rsidR="00C847CA" w:rsidRDefault="00C847CA" w:rsidP="00F9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7CA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C3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7CA" w:rsidRDefault="00C847CA" w:rsidP="00F9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Отделу по архитектуре, строительству и ЖКХ Администрации муниципального образования «Нукутский район» разработать и утвердить  нормативы градостроительного проектирования  муниципального образования «Нукутский район». </w:t>
      </w:r>
    </w:p>
    <w:p w:rsidR="00C847CA" w:rsidRPr="00221E1E" w:rsidRDefault="00C847CA" w:rsidP="00F9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9B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п</w:t>
      </w:r>
      <w:r w:rsidRPr="00863763">
        <w:rPr>
          <w:rFonts w:ascii="Times New Roman" w:hAnsi="Times New Roman" w:cs="Times New Roman"/>
          <w:sz w:val="24"/>
          <w:szCs w:val="24"/>
        </w:rPr>
        <w:t xml:space="preserve">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 (Приложение №1).</w:t>
      </w:r>
    </w:p>
    <w:p w:rsidR="00C847CA" w:rsidRPr="00863763" w:rsidRDefault="00C847CA" w:rsidP="009B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9B3D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C847CA" w:rsidRDefault="00C847CA" w:rsidP="009B3D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мэра муниципального образования «Нукутский район»  Т.Р.Акбашева. </w:t>
      </w:r>
    </w:p>
    <w:p w:rsidR="00C847CA" w:rsidRDefault="00C847CA" w:rsidP="002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CA" w:rsidRPr="00212EAA" w:rsidRDefault="00C847CA" w:rsidP="0021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81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С.Г.Гомбоев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14A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847CA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12.12.2014 г. № 687</w:t>
      </w:r>
    </w:p>
    <w:p w:rsidR="00C847CA" w:rsidRPr="00CA14A8" w:rsidRDefault="00C847CA" w:rsidP="00CA14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7CA" w:rsidRDefault="00C847CA" w:rsidP="00FF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847CA" w:rsidRPr="007E1AB4" w:rsidRDefault="00C847CA" w:rsidP="00FF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7E1AB4">
        <w:rPr>
          <w:rFonts w:ascii="Times New Roman" w:hAnsi="Times New Roman" w:cs="Times New Roman"/>
          <w:b/>
          <w:bCs/>
          <w:sz w:val="24"/>
          <w:szCs w:val="24"/>
        </w:rPr>
        <w:t>подготовки и утверждения местных нормативов градостроительного проектирования муниципальног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>о образования «Нукутский район»</w:t>
      </w:r>
    </w:p>
    <w:p w:rsidR="00C847CA" w:rsidRDefault="00C847CA" w:rsidP="007C1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Default="00C847CA" w:rsidP="007C1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1.Общее положение 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8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08F">
        <w:rPr>
          <w:rFonts w:ascii="Times New Roman" w:hAnsi="Times New Roman" w:cs="Times New Roman"/>
          <w:sz w:val="24"/>
          <w:szCs w:val="24"/>
        </w:rPr>
        <w:t>оложение разработано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763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  от 23.07.2008 года № 59</w:t>
      </w:r>
      <w:r w:rsidRPr="00863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3763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76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в Иркутской области» и иными правовыми актами, регулирующими градостроительную деятельность; 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состав и порядок подготовки и утверждения местных нормативов градостроительного проектирования муниципального образования «Нукутский район».</w:t>
      </w:r>
    </w:p>
    <w:p w:rsidR="00C847CA" w:rsidRPr="008E74FF" w:rsidRDefault="00C847CA" w:rsidP="00212E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8F">
        <w:rPr>
          <w:rFonts w:ascii="Times New Roman" w:hAnsi="Times New Roman" w:cs="Times New Roman"/>
          <w:b/>
          <w:bCs/>
          <w:sz w:val="24"/>
          <w:szCs w:val="24"/>
        </w:rPr>
        <w:t xml:space="preserve">2. Состав местных нормативов градостроительного проектирования </w:t>
      </w:r>
      <w:r w:rsidRPr="008559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Start w:id="0" w:name="sub_2923"/>
      <w:r>
        <w:rPr>
          <w:rFonts w:ascii="Times New Roman" w:hAnsi="Times New Roman" w:cs="Times New Roman"/>
          <w:b/>
          <w:bCs/>
          <w:sz w:val="24"/>
          <w:szCs w:val="24"/>
        </w:rPr>
        <w:t>образования «Нукутский район»</w:t>
      </w:r>
    </w:p>
    <w:p w:rsidR="00C847CA" w:rsidRPr="00A37DF6" w:rsidRDefault="00C847CA" w:rsidP="00212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6">
        <w:rPr>
          <w:rFonts w:ascii="Times New Roman" w:hAnsi="Times New Roman" w:cs="Times New Roman"/>
          <w:sz w:val="24"/>
          <w:szCs w:val="24"/>
        </w:rPr>
        <w:t xml:space="preserve">2.1. Местные нормативы градостроительного проектирования муниципального образования «Нукутский район»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для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 следующих</w:t>
      </w:r>
      <w:r w:rsidRPr="00A37DF6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9031"/>
      <w:r w:rsidRPr="002C7480">
        <w:rPr>
          <w:rFonts w:ascii="Times New Roman" w:hAnsi="Times New Roman" w:cs="Times New Roman"/>
          <w:sz w:val="24"/>
          <w:szCs w:val="24"/>
        </w:rPr>
        <w:t xml:space="preserve">1) планируемые для размещения объекты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, относящиеся к следующим областям: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311"/>
      <w:bookmarkEnd w:id="1"/>
      <w:r w:rsidRPr="002C7480"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9312"/>
      <w:bookmarkEnd w:id="2"/>
      <w:r w:rsidRPr="002C7480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9313"/>
      <w:bookmarkEnd w:id="3"/>
      <w:r w:rsidRPr="002C7480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314"/>
      <w:bookmarkEnd w:id="4"/>
      <w:r w:rsidRPr="002C7480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315"/>
      <w:bookmarkEnd w:id="5"/>
      <w:r w:rsidRPr="002C7480"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316"/>
      <w:bookmarkEnd w:id="6"/>
      <w:r w:rsidRPr="002C7480">
        <w:rPr>
          <w:rFonts w:ascii="Times New Roman" w:hAnsi="Times New Roman" w:cs="Times New Roman"/>
          <w:sz w:val="24"/>
          <w:szCs w:val="24"/>
        </w:rPr>
        <w:t>е) утилизация и переработка бытовых и промышленных отходов;</w:t>
      </w:r>
    </w:p>
    <w:p w:rsidR="00C847CA" w:rsidRPr="002C748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317"/>
      <w:bookmarkEnd w:id="7"/>
      <w:r w:rsidRPr="002C7480"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bookmarkEnd w:id="8"/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80">
        <w:rPr>
          <w:rFonts w:ascii="Times New Roman" w:hAnsi="Times New Roman" w:cs="Times New Roman"/>
          <w:sz w:val="24"/>
          <w:szCs w:val="24"/>
        </w:rPr>
        <w:t xml:space="preserve">иными объектами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2C7480">
        <w:rPr>
          <w:rFonts w:ascii="Times New Roman" w:hAnsi="Times New Roman" w:cs="Times New Roman"/>
          <w:sz w:val="24"/>
          <w:szCs w:val="24"/>
        </w:rPr>
        <w:t>.</w:t>
      </w:r>
    </w:p>
    <w:p w:rsidR="00C847CA" w:rsidRPr="00D73CD0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3CD0">
        <w:rPr>
          <w:rFonts w:ascii="Times New Roman" w:hAnsi="Times New Roman" w:cs="Times New Roman"/>
          <w:sz w:val="24"/>
          <w:szCs w:val="24"/>
        </w:rPr>
        <w:t>.Нормативы градостроительного проектирования включают в себя: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п.1. частью 2.1. </w:t>
      </w:r>
      <w:r w:rsidRPr="006577D7">
        <w:rPr>
          <w:rFonts w:ascii="Times New Roman" w:hAnsi="Times New Roman" w:cs="Times New Roman"/>
          <w:sz w:val="24"/>
          <w:szCs w:val="24"/>
        </w:rPr>
        <w:t xml:space="preserve">,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Pr="006577D7">
        <w:rPr>
          <w:rFonts w:ascii="Times New Roman" w:hAnsi="Times New Roman" w:cs="Times New Roman"/>
          <w:sz w:val="24"/>
          <w:szCs w:val="24"/>
        </w:rPr>
        <w:t>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6577D7">
        <w:rPr>
          <w:rFonts w:ascii="Times New Roman" w:hAnsi="Times New Roman" w:cs="Times New Roman"/>
          <w:sz w:val="24"/>
          <w:szCs w:val="24"/>
        </w:rPr>
        <w:t>);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847CA" w:rsidRPr="006577D7" w:rsidRDefault="00C847CA" w:rsidP="00F96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7"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bookmarkEnd w:id="0"/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976">
        <w:rPr>
          <w:rFonts w:ascii="Times New Roman" w:hAnsi="Times New Roman" w:cs="Times New Roman"/>
          <w:sz w:val="24"/>
          <w:szCs w:val="24"/>
        </w:rPr>
        <w:t>.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местных нормативов градостроительного проектирования осуществляется с учетом: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2) планов и программ комплексного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Pr="0085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7CA" w:rsidRPr="00855976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976">
        <w:rPr>
          <w:rFonts w:ascii="Times New Roman" w:hAnsi="Times New Roman" w:cs="Times New Roman"/>
          <w:color w:val="000000"/>
          <w:sz w:val="24"/>
          <w:szCs w:val="24"/>
        </w:rPr>
        <w:t>3) предложений органов местного самоуправления и заинтересованных лиц.</w:t>
      </w:r>
    </w:p>
    <w:p w:rsidR="00C847CA" w:rsidRDefault="00C847CA" w:rsidP="00F96D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CF6067" w:rsidRDefault="00C847CA" w:rsidP="00F96D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>.По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 xml:space="preserve">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и </w:t>
      </w:r>
      <w:r w:rsidRPr="00CD53CB">
        <w:rPr>
          <w:rFonts w:ascii="Times New Roman" w:hAnsi="Times New Roman" w:cs="Times New Roman"/>
          <w:b/>
          <w:bCs/>
          <w:sz w:val="24"/>
          <w:szCs w:val="24"/>
        </w:rPr>
        <w:t>утверждения местных нормативов градостроительного</w:t>
      </w:r>
      <w:r w:rsidRPr="00EF408F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 </w:t>
      </w:r>
      <w:r w:rsidRPr="008559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«Нукутский район»</w:t>
      </w:r>
    </w:p>
    <w:p w:rsidR="00C847CA" w:rsidRPr="00A81C14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color w:val="000000"/>
        </w:rPr>
      </w:pPr>
      <w:r w:rsidRPr="00A81C14">
        <w:rPr>
          <w:color w:val="000000"/>
        </w:rPr>
        <w:t xml:space="preserve">3.1. Решение о подготовке местных нормативов  градостроительного проектирования принимается </w:t>
      </w:r>
      <w:r>
        <w:rPr>
          <w:color w:val="000000"/>
        </w:rPr>
        <w:t>мэром</w:t>
      </w:r>
      <w:r w:rsidRPr="00A81C14">
        <w:rPr>
          <w:color w:val="000000"/>
        </w:rPr>
        <w:t xml:space="preserve"> муниципального образования </w:t>
      </w:r>
      <w:r>
        <w:rPr>
          <w:color w:val="000000"/>
        </w:rPr>
        <w:t>«</w:t>
      </w:r>
      <w:r w:rsidRPr="00A81C14">
        <w:rPr>
          <w:color w:val="000000"/>
        </w:rPr>
        <w:t>Нукутский район</w:t>
      </w:r>
      <w:r>
        <w:rPr>
          <w:color w:val="000000"/>
        </w:rPr>
        <w:t>»</w:t>
      </w:r>
      <w:r w:rsidRPr="00A81C14">
        <w:rPr>
          <w:color w:val="000000"/>
        </w:rPr>
        <w:t xml:space="preserve"> и оформляется правовым актом.</w:t>
      </w:r>
    </w:p>
    <w:p w:rsidR="00C847CA" w:rsidRPr="00A81C14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color w:val="000000"/>
        </w:rPr>
      </w:pPr>
      <w:r w:rsidRPr="00A81C14">
        <w:rPr>
          <w:color w:val="000000"/>
        </w:rPr>
        <w:t xml:space="preserve">3.2. Заказчиком подготовки местных нормативов является Администрация муниципального образования </w:t>
      </w:r>
      <w:r>
        <w:rPr>
          <w:color w:val="000000"/>
        </w:rPr>
        <w:t>«</w:t>
      </w:r>
      <w:r w:rsidRPr="00A81C14">
        <w:rPr>
          <w:color w:val="000000"/>
        </w:rPr>
        <w:t>Нукутский район</w:t>
      </w:r>
      <w:r>
        <w:rPr>
          <w:color w:val="000000"/>
        </w:rPr>
        <w:t>»</w:t>
      </w:r>
      <w:r w:rsidRPr="00A81C14">
        <w:rPr>
          <w:color w:val="000000"/>
        </w:rPr>
        <w:t>.</w:t>
      </w:r>
    </w:p>
    <w:p w:rsidR="00C847CA" w:rsidRPr="00A81C14" w:rsidRDefault="00C847CA" w:rsidP="00F96D51">
      <w:pPr>
        <w:pStyle w:val="text3cl"/>
        <w:shd w:val="clear" w:color="auto" w:fill="FFFFFF"/>
        <w:spacing w:before="144" w:beforeAutospacing="0" w:after="288" w:afterAutospacing="0"/>
        <w:jc w:val="both"/>
        <w:rPr>
          <w:color w:val="000000"/>
        </w:rPr>
      </w:pPr>
      <w:r w:rsidRPr="00A81C14">
        <w:rPr>
          <w:color w:val="000000"/>
        </w:rPr>
        <w:t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</w:t>
      </w:r>
      <w:r>
        <w:rPr>
          <w:color w:val="000000"/>
        </w:rPr>
        <w:t xml:space="preserve">, разработанным отделом по архитектуре, строительству и </w:t>
      </w:r>
      <w:r w:rsidRPr="00A81C14">
        <w:rPr>
          <w:color w:val="000000"/>
        </w:rPr>
        <w:t>ЖКХ Администрац</w:t>
      </w:r>
      <w:r>
        <w:rPr>
          <w:color w:val="000000"/>
        </w:rPr>
        <w:t>ии муниципального образования «Нукутский</w:t>
      </w:r>
      <w:r w:rsidRPr="00A81C14">
        <w:rPr>
          <w:color w:val="000000"/>
        </w:rPr>
        <w:t xml:space="preserve"> район</w:t>
      </w:r>
      <w:r>
        <w:rPr>
          <w:color w:val="000000"/>
        </w:rPr>
        <w:t xml:space="preserve">» </w:t>
      </w:r>
      <w:r w:rsidRPr="00A81C14">
        <w:rPr>
          <w:color w:val="000000"/>
        </w:rPr>
        <w:t>и утвержд</w:t>
      </w:r>
      <w:r>
        <w:rPr>
          <w:color w:val="000000"/>
        </w:rPr>
        <w:t>енным мэром муниципального образования «</w:t>
      </w:r>
      <w:r w:rsidRPr="00A81C14">
        <w:rPr>
          <w:color w:val="000000"/>
        </w:rPr>
        <w:t>Н</w:t>
      </w:r>
      <w:r>
        <w:rPr>
          <w:color w:val="000000"/>
        </w:rPr>
        <w:t>укутский</w:t>
      </w:r>
      <w:r w:rsidRPr="00A81C14">
        <w:rPr>
          <w:color w:val="000000"/>
        </w:rPr>
        <w:t xml:space="preserve"> район</w:t>
      </w:r>
      <w:r>
        <w:rPr>
          <w:color w:val="000000"/>
        </w:rPr>
        <w:t>»</w:t>
      </w:r>
      <w:r w:rsidRPr="00A81C14">
        <w:rPr>
          <w:color w:val="000000"/>
        </w:rPr>
        <w:t>.</w:t>
      </w:r>
    </w:p>
    <w:p w:rsidR="00C847CA" w:rsidRPr="00C83F97" w:rsidRDefault="00C847CA" w:rsidP="00F96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F97">
        <w:rPr>
          <w:rFonts w:ascii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F97">
        <w:rPr>
          <w:rFonts w:ascii="Times New Roman" w:hAnsi="Times New Roman" w:cs="Times New Roman"/>
          <w:color w:val="000000"/>
          <w:sz w:val="24"/>
          <w:szCs w:val="24"/>
        </w:rPr>
        <w:t xml:space="preserve"> Проект местных нормативов градостроительного проектирования подлежит размещению на официальном сайте органа местного самоуправления в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3F9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3F9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C847CA" w:rsidRPr="00E249BC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9BC">
        <w:rPr>
          <w:rFonts w:ascii="Times New Roman" w:hAnsi="Times New Roman" w:cs="Times New Roman"/>
          <w:color w:val="000000"/>
          <w:sz w:val="24"/>
          <w:szCs w:val="24"/>
        </w:rPr>
        <w:t>3.5.Местные нормативы градостроительного проектирования</w:t>
      </w:r>
      <w:r w:rsidRPr="00E249BC">
        <w:rPr>
          <w:rFonts w:ascii="Times New Roman" w:hAnsi="Times New Roman" w:cs="Times New Roman"/>
          <w:sz w:val="24"/>
          <w:szCs w:val="24"/>
        </w:rPr>
        <w:t xml:space="preserve"> внесенные изменения в местные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9BC">
        <w:rPr>
          <w:rFonts w:ascii="Times New Roman" w:hAnsi="Times New Roman" w:cs="Times New Roman"/>
          <w:color w:val="000000"/>
          <w:sz w:val="24"/>
          <w:szCs w:val="24"/>
        </w:rPr>
        <w:t>утверждаются представительным органом местного самоуправления.</w:t>
      </w:r>
    </w:p>
    <w:p w:rsidR="00C847CA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7CA" w:rsidRPr="00E249BC" w:rsidRDefault="00C847CA" w:rsidP="00F9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9BC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E249BC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E249BC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E249BC">
        <w:rPr>
          <w:rFonts w:ascii="Times New Roman" w:hAnsi="Times New Roman" w:cs="Times New Roman"/>
          <w:sz w:val="24"/>
          <w:szCs w:val="24"/>
        </w:rPr>
        <w:t xml:space="preserve"> могут быть утверждены в отношении одного или нескольких видов объектов, предусмотренных подпунктом 1. пункта 2.1. настоящего Положения.</w:t>
      </w:r>
    </w:p>
    <w:p w:rsidR="00C847CA" w:rsidRPr="00E249BC" w:rsidRDefault="00C847CA" w:rsidP="00F96D51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9BC">
        <w:rPr>
          <w:rFonts w:ascii="Times New Roman" w:hAnsi="Times New Roman" w:cs="Times New Roman"/>
          <w:color w:val="000000"/>
          <w:sz w:val="24"/>
          <w:szCs w:val="24"/>
        </w:rPr>
        <w:t>3.7.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847CA" w:rsidRPr="00BE3BDF" w:rsidRDefault="00C847CA" w:rsidP="00F96D51">
      <w:pPr>
        <w:pStyle w:val="text3cl"/>
        <w:shd w:val="clear" w:color="auto" w:fill="FFFFFF"/>
        <w:spacing w:before="144" w:after="288" w:line="255" w:lineRule="atLeast"/>
        <w:jc w:val="both"/>
        <w:rPr>
          <w:color w:val="000000"/>
        </w:rPr>
      </w:pPr>
      <w:r w:rsidRPr="00E249BC">
        <w:rPr>
          <w:color w:val="000000"/>
        </w:rPr>
        <w:t>3.8. Расчетные показатели минимально допустимого уровня обеспеченности объектами местного значения, предусмотренные</w:t>
      </w:r>
      <w:r>
        <w:rPr>
          <w:color w:val="000000"/>
        </w:rPr>
        <w:t xml:space="preserve"> </w:t>
      </w:r>
      <w:r w:rsidRPr="00E249BC">
        <w:t>подпунктом 1. пункта 2.1. настоящего Положения</w:t>
      </w:r>
      <w:r w:rsidRPr="00E249BC">
        <w:rPr>
          <w:color w:val="000000"/>
        </w:rPr>
        <w:t>, устанавливаемые местными нормативами градостроительного проектирования, не могут быть ниже предельных значений</w:t>
      </w:r>
      <w:r>
        <w:rPr>
          <w:color w:val="000000"/>
        </w:rPr>
        <w:t xml:space="preserve"> </w:t>
      </w:r>
      <w:r w:rsidRPr="00E249BC">
        <w:rPr>
          <w:color w:val="000000"/>
        </w:rPr>
        <w:t>расчетных показателей минимально допустимого уровня обеспеченности такими объектами местного значения, установленных в региональных нормативах градостроительного проектирования.</w:t>
      </w:r>
    </w:p>
    <w:p w:rsidR="00C847CA" w:rsidRPr="003C35CE" w:rsidRDefault="00C847CA" w:rsidP="00F96D51">
      <w:pPr>
        <w:pStyle w:val="text3cl"/>
        <w:shd w:val="clear" w:color="auto" w:fill="FFFFFF"/>
        <w:spacing w:before="144" w:after="288" w:line="255" w:lineRule="atLeast"/>
        <w:jc w:val="both"/>
        <w:rPr>
          <w:color w:val="000000"/>
        </w:rPr>
      </w:pPr>
      <w:r w:rsidRPr="00BE3BDF">
        <w:rPr>
          <w:color w:val="000000"/>
        </w:rPr>
        <w:t xml:space="preserve">3.9. Расчетные показатели максимально допустимого уровня территориальной доступности объектов местного значения, предусмотренные </w:t>
      </w:r>
      <w:r w:rsidRPr="00BE3BDF">
        <w:t xml:space="preserve">подпунктом 1. пункта 2.1. настоящего Положения, </w:t>
      </w:r>
      <w:r w:rsidRPr="00BE3BDF">
        <w:rPr>
          <w:color w:val="000000"/>
        </w:rPr>
        <w:t>устанавливаемые местными нормативами градостроительного проектирования, не могут превышать предельные значения</w:t>
      </w:r>
      <w:r>
        <w:rPr>
          <w:color w:val="000000"/>
        </w:rPr>
        <w:t xml:space="preserve"> </w:t>
      </w:r>
      <w:r w:rsidRPr="00BE3BDF">
        <w:rPr>
          <w:color w:val="000000"/>
        </w:rPr>
        <w:t>расчетных показателей максимально допустимого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  <w:bookmarkStart w:id="9" w:name="_GoBack"/>
      <w:bookmarkEnd w:id="9"/>
    </w:p>
    <w:p w:rsidR="00C847CA" w:rsidRPr="00A81C14" w:rsidRDefault="00C847CA" w:rsidP="006C2B76">
      <w:pPr>
        <w:pStyle w:val="text3cl"/>
        <w:shd w:val="clear" w:color="auto" w:fill="FFFFFF"/>
        <w:spacing w:before="144" w:beforeAutospacing="0" w:after="288" w:afterAutospacing="0" w:line="255" w:lineRule="atLeast"/>
        <w:rPr>
          <w:color w:val="000000"/>
        </w:rPr>
      </w:pPr>
    </w:p>
    <w:p w:rsidR="00C847CA" w:rsidRPr="00EF408F" w:rsidRDefault="00C847CA" w:rsidP="00EF4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CA" w:rsidRPr="00EF408F" w:rsidRDefault="00C8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47CA" w:rsidRPr="00EF408F" w:rsidSect="00F96D51">
      <w:pgSz w:w="11906" w:h="16838" w:code="9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13F"/>
    <w:rsid w:val="00007176"/>
    <w:rsid w:val="00031A7E"/>
    <w:rsid w:val="0006595C"/>
    <w:rsid w:val="000A3E13"/>
    <w:rsid w:val="000E0EE9"/>
    <w:rsid w:val="000E3C17"/>
    <w:rsid w:val="000F242F"/>
    <w:rsid w:val="00116630"/>
    <w:rsid w:val="001B2E7E"/>
    <w:rsid w:val="001F6C45"/>
    <w:rsid w:val="00212EAA"/>
    <w:rsid w:val="00221E1E"/>
    <w:rsid w:val="002B5221"/>
    <w:rsid w:val="002C0006"/>
    <w:rsid w:val="002C7480"/>
    <w:rsid w:val="00357C30"/>
    <w:rsid w:val="003C35CE"/>
    <w:rsid w:val="003E5D27"/>
    <w:rsid w:val="00445B45"/>
    <w:rsid w:val="00461881"/>
    <w:rsid w:val="0055359F"/>
    <w:rsid w:val="00577EF8"/>
    <w:rsid w:val="005E0132"/>
    <w:rsid w:val="006577D7"/>
    <w:rsid w:val="0069019E"/>
    <w:rsid w:val="006C2B76"/>
    <w:rsid w:val="007307BC"/>
    <w:rsid w:val="00731A7A"/>
    <w:rsid w:val="00781097"/>
    <w:rsid w:val="00782994"/>
    <w:rsid w:val="007C1312"/>
    <w:rsid w:val="007E1AB4"/>
    <w:rsid w:val="007E782F"/>
    <w:rsid w:val="008250C8"/>
    <w:rsid w:val="00855976"/>
    <w:rsid w:val="00863763"/>
    <w:rsid w:val="00864005"/>
    <w:rsid w:val="008B53DA"/>
    <w:rsid w:val="008E6BFB"/>
    <w:rsid w:val="008E74FF"/>
    <w:rsid w:val="0097319C"/>
    <w:rsid w:val="009B04C8"/>
    <w:rsid w:val="009B3D51"/>
    <w:rsid w:val="00A37DF6"/>
    <w:rsid w:val="00A43DED"/>
    <w:rsid w:val="00A81C14"/>
    <w:rsid w:val="00B304D6"/>
    <w:rsid w:val="00BE2004"/>
    <w:rsid w:val="00BE3BDF"/>
    <w:rsid w:val="00BE661F"/>
    <w:rsid w:val="00C83F97"/>
    <w:rsid w:val="00C847CA"/>
    <w:rsid w:val="00CA14A8"/>
    <w:rsid w:val="00CD53CB"/>
    <w:rsid w:val="00CE413F"/>
    <w:rsid w:val="00CE50FA"/>
    <w:rsid w:val="00CF6067"/>
    <w:rsid w:val="00D05C49"/>
    <w:rsid w:val="00D447C2"/>
    <w:rsid w:val="00D52A7A"/>
    <w:rsid w:val="00D73CD0"/>
    <w:rsid w:val="00D76B9C"/>
    <w:rsid w:val="00D8272A"/>
    <w:rsid w:val="00D93618"/>
    <w:rsid w:val="00D936BD"/>
    <w:rsid w:val="00D938CA"/>
    <w:rsid w:val="00E038A3"/>
    <w:rsid w:val="00E2490A"/>
    <w:rsid w:val="00E249BC"/>
    <w:rsid w:val="00E265FD"/>
    <w:rsid w:val="00E535EF"/>
    <w:rsid w:val="00EF408F"/>
    <w:rsid w:val="00F17C39"/>
    <w:rsid w:val="00F56F10"/>
    <w:rsid w:val="00F827A5"/>
    <w:rsid w:val="00F96D51"/>
    <w:rsid w:val="00F97DD2"/>
    <w:rsid w:val="00FB0B78"/>
    <w:rsid w:val="00FC4141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5D27"/>
    <w:rPr>
      <w:rFonts w:cs="Calibri"/>
    </w:rPr>
  </w:style>
  <w:style w:type="paragraph" w:customStyle="1" w:styleId="text3cl">
    <w:name w:val="text3cl"/>
    <w:basedOn w:val="Normal"/>
    <w:uiPriority w:val="99"/>
    <w:rsid w:val="002C74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37DF6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1153</Words>
  <Characters>6578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Коля</cp:lastModifiedBy>
  <cp:revision>51</cp:revision>
  <cp:lastPrinted>2015-01-19T02:58:00Z</cp:lastPrinted>
  <dcterms:created xsi:type="dcterms:W3CDTF">2014-11-20T07:33:00Z</dcterms:created>
  <dcterms:modified xsi:type="dcterms:W3CDTF">2015-01-19T03:04:00Z</dcterms:modified>
</cp:coreProperties>
</file>